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1E" w:rsidRPr="003F571E" w:rsidRDefault="003F571E" w:rsidP="003F571E">
      <w:pPr>
        <w:pStyle w:val="HTML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3F571E">
        <w:rPr>
          <w:rFonts w:ascii="Times New Roman" w:hAnsi="Times New Roman" w:cs="Times New Roman"/>
          <w:sz w:val="28"/>
          <w:szCs w:val="28"/>
          <w:lang w:val="en"/>
        </w:rPr>
        <w:t>Characteristics</w:t>
      </w:r>
    </w:p>
    <w:p w:rsidR="003F571E" w:rsidRPr="0046622C" w:rsidRDefault="003F571E" w:rsidP="003F571E">
      <w:pPr>
        <w:pStyle w:val="HTML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F571E" w:rsidRPr="00584C7D" w:rsidRDefault="0046622C" w:rsidP="00466977">
      <w:pPr>
        <w:pStyle w:val="HTML"/>
        <w:jc w:val="center"/>
        <w:rPr>
          <w:rFonts w:asciiTheme="minorHAnsi" w:hAnsiTheme="minorHAnsi" w:cs="Times New Roman"/>
          <w:sz w:val="24"/>
          <w:szCs w:val="24"/>
          <w:lang w:val="en-US"/>
        </w:rPr>
      </w:pPr>
      <w:bookmarkStart w:id="0" w:name="_GoBack"/>
      <w:bookmarkEnd w:id="0"/>
      <w:r w:rsidRPr="00064998">
        <w:rPr>
          <w:rFonts w:asciiTheme="minorHAnsi" w:hAnsiTheme="minorHAnsi" w:cs="Times New Roman"/>
          <w:sz w:val="24"/>
          <w:szCs w:val="24"/>
          <w:lang w:val="en-US"/>
        </w:rPr>
        <w:t>Product name</w:t>
      </w:r>
      <w:r w:rsidR="00B76FBF" w:rsidRPr="00584C7D">
        <w:rPr>
          <w:rFonts w:asciiTheme="minorHAnsi" w:hAnsiTheme="minorHAnsi" w:cs="Times New Roman"/>
          <w:sz w:val="24"/>
          <w:szCs w:val="24"/>
          <w:lang w:val="en-US"/>
        </w:rPr>
        <w:t xml:space="preserve">: </w:t>
      </w:r>
      <w:r w:rsidRPr="00064998">
        <w:rPr>
          <w:rFonts w:asciiTheme="minorHAnsi" w:hAnsiTheme="minorHAnsi" w:cs="Times New Roman"/>
          <w:color w:val="00B050"/>
          <w:sz w:val="24"/>
          <w:szCs w:val="24"/>
          <w:lang w:val="en-US"/>
        </w:rPr>
        <w:t>Wheat baker's flour</w:t>
      </w:r>
      <w:r w:rsidRPr="00584C7D">
        <w:rPr>
          <w:rFonts w:asciiTheme="minorHAnsi" w:hAnsiTheme="minorHAnsi" w:cs="Times New Roman"/>
          <w:color w:val="00B050"/>
          <w:sz w:val="24"/>
          <w:szCs w:val="24"/>
          <w:lang w:val="en"/>
        </w:rPr>
        <w:t xml:space="preserve"> </w:t>
      </w:r>
      <w:r w:rsidRPr="00584C7D">
        <w:rPr>
          <w:rFonts w:asciiTheme="minorHAnsi" w:hAnsiTheme="minorHAnsi"/>
          <w:color w:val="00B050"/>
          <w:sz w:val="24"/>
          <w:szCs w:val="24"/>
          <w:lang w:val="en-US"/>
        </w:rPr>
        <w:t>premium</w:t>
      </w:r>
      <w:r w:rsidRPr="00584C7D">
        <w:rPr>
          <w:rFonts w:asciiTheme="minorHAnsi" w:hAnsiTheme="minorHAnsi" w:cs="Times New Roman"/>
          <w:color w:val="00B050"/>
          <w:sz w:val="24"/>
          <w:szCs w:val="24"/>
          <w:lang w:val="en"/>
        </w:rPr>
        <w:t xml:space="preserve"> grade </w:t>
      </w:r>
      <w:proofErr w:type="spellStart"/>
      <w:r w:rsidR="003F571E" w:rsidRPr="00584C7D">
        <w:rPr>
          <w:rFonts w:asciiTheme="minorHAnsi" w:hAnsiTheme="minorHAnsi" w:cs="Times New Roman"/>
          <w:color w:val="00B050"/>
          <w:sz w:val="24"/>
          <w:szCs w:val="24"/>
          <w:lang w:val="en"/>
        </w:rPr>
        <w:t>Ryazanochka</w:t>
      </w:r>
      <w:proofErr w:type="spellEnd"/>
      <w:r w:rsidR="003F571E" w:rsidRPr="00584C7D">
        <w:rPr>
          <w:rFonts w:asciiTheme="minorHAnsi" w:hAnsiTheme="minorHAnsi" w:cs="Times New Roman"/>
          <w:color w:val="00B050"/>
          <w:sz w:val="24"/>
          <w:szCs w:val="24"/>
          <w:lang w:val="en-US"/>
        </w:rPr>
        <w:t xml:space="preserve">, </w:t>
      </w:r>
      <w:r w:rsidR="003F571E" w:rsidRPr="00584C7D">
        <w:rPr>
          <w:rFonts w:asciiTheme="minorHAnsi" w:hAnsiTheme="minorHAnsi" w:cs="Times New Roman"/>
          <w:color w:val="00B050"/>
          <w:sz w:val="24"/>
          <w:szCs w:val="24"/>
          <w:lang w:val="en"/>
        </w:rPr>
        <w:t>Peas</w:t>
      </w:r>
    </w:p>
    <w:p w:rsidR="00B76FBF" w:rsidRPr="00584C7D" w:rsidRDefault="003F571E" w:rsidP="00B76FBF">
      <w:pPr>
        <w:jc w:val="both"/>
        <w:rPr>
          <w:rFonts w:cs="Times New Roman"/>
          <w:bCs/>
          <w:sz w:val="24"/>
          <w:szCs w:val="24"/>
        </w:rPr>
      </w:pPr>
      <w:r w:rsidRPr="00584C7D">
        <w:rPr>
          <w:sz w:val="24"/>
          <w:szCs w:val="24"/>
          <w:lang w:val="en-US"/>
        </w:rPr>
        <w:t xml:space="preserve"> </w:t>
      </w:r>
      <w:proofErr w:type="spellStart"/>
      <w:r w:rsidRPr="00584C7D">
        <w:rPr>
          <w:sz w:val="24"/>
          <w:szCs w:val="24"/>
        </w:rPr>
        <w:t>custom</w:t>
      </w:r>
      <w:proofErr w:type="spellEnd"/>
      <w:r w:rsidRPr="00584C7D">
        <w:rPr>
          <w:sz w:val="24"/>
          <w:szCs w:val="24"/>
        </w:rPr>
        <w:t xml:space="preserve"> </w:t>
      </w:r>
      <w:proofErr w:type="spellStart"/>
      <w:r w:rsidRPr="00584C7D">
        <w:rPr>
          <w:sz w:val="24"/>
          <w:szCs w:val="24"/>
        </w:rPr>
        <w:t>code</w:t>
      </w:r>
      <w:proofErr w:type="spellEnd"/>
      <w:r w:rsidR="004D27E8" w:rsidRPr="00584C7D">
        <w:rPr>
          <w:sz w:val="24"/>
          <w:szCs w:val="24"/>
        </w:rPr>
        <w:t xml:space="preserve"> </w:t>
      </w:r>
      <w:r w:rsidR="0046622C" w:rsidRPr="00584C7D">
        <w:rPr>
          <w:sz w:val="24"/>
          <w:szCs w:val="24"/>
        </w:rPr>
        <w:t>–</w:t>
      </w:r>
      <w:r w:rsidR="004D27E8" w:rsidRPr="00584C7D">
        <w:rPr>
          <w:sz w:val="24"/>
          <w:szCs w:val="24"/>
        </w:rPr>
        <w:t xml:space="preserve"> </w:t>
      </w:r>
      <w:r w:rsidR="004D27E8" w:rsidRPr="00584C7D">
        <w:rPr>
          <w:rFonts w:cs="Times New Roman"/>
          <w:bCs/>
          <w:sz w:val="24"/>
          <w:szCs w:val="24"/>
        </w:rPr>
        <w:t>1101001500</w:t>
      </w:r>
    </w:p>
    <w:p w:rsidR="0046622C" w:rsidRPr="00584C7D" w:rsidRDefault="0046622C" w:rsidP="00B76FBF">
      <w:pPr>
        <w:jc w:val="both"/>
        <w:rPr>
          <w:sz w:val="24"/>
          <w:szCs w:val="24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61"/>
        <w:gridCol w:w="4684"/>
        <w:gridCol w:w="2364"/>
        <w:gridCol w:w="2881"/>
      </w:tblGrid>
      <w:tr w:rsidR="0046622C" w:rsidRPr="00584C7D" w:rsidTr="0046622C">
        <w:tc>
          <w:tcPr>
            <w:tcW w:w="561" w:type="dxa"/>
          </w:tcPr>
          <w:p w:rsidR="0046622C" w:rsidRPr="00584C7D" w:rsidRDefault="0046622C" w:rsidP="0046622C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№</w:t>
            </w:r>
          </w:p>
        </w:tc>
        <w:tc>
          <w:tcPr>
            <w:tcW w:w="4684" w:type="dxa"/>
          </w:tcPr>
          <w:p w:rsidR="0046622C" w:rsidRPr="00584C7D" w:rsidRDefault="0046622C" w:rsidP="0046622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name of the indicator</w:t>
            </w:r>
          </w:p>
        </w:tc>
        <w:tc>
          <w:tcPr>
            <w:tcW w:w="2364" w:type="dxa"/>
          </w:tcPr>
          <w:p w:rsidR="0046622C" w:rsidRPr="00584C7D" w:rsidRDefault="0046622C" w:rsidP="00466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test results</w:t>
            </w:r>
          </w:p>
        </w:tc>
        <w:tc>
          <w:tcPr>
            <w:tcW w:w="2881" w:type="dxa"/>
          </w:tcPr>
          <w:p w:rsidR="0046622C" w:rsidRPr="00584C7D" w:rsidRDefault="0046622C" w:rsidP="00466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Unit of measure</w:t>
            </w: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Metallomagnetic</w:t>
            </w:r>
            <w:proofErr w:type="spellEnd"/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admixture</w:t>
            </w:r>
          </w:p>
          <w:p w:rsidR="00584C7D" w:rsidRPr="00584C7D" w:rsidRDefault="00584C7D" w:rsidP="00584C7D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0,0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  <w:lang w:val="en-US"/>
              </w:rPr>
              <w:t>mg</w:t>
            </w:r>
            <w:r w:rsidRPr="00584C7D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584C7D">
              <w:rPr>
                <w:rFonts w:cs="Times New Roman"/>
                <w:sz w:val="24"/>
                <w:szCs w:val="24"/>
              </w:rPr>
              <w:t>kg</w:t>
            </w:r>
            <w:proofErr w:type="spellEnd"/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2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Weight percentage of crude gluten</w:t>
            </w:r>
            <w:r w:rsidRPr="00584C7D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 method of washing</w:t>
            </w:r>
            <w:r w:rsidRPr="00584C7D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32,0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584C7D" w:rsidRPr="00466977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3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Quality of crude gluten (manual method of washing)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72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unit of</w:t>
            </w:r>
            <w:r w:rsidRPr="00584C7D">
              <w:rPr>
                <w:rFonts w:cs="Times New Roman"/>
                <w:sz w:val="24"/>
                <w:szCs w:val="24"/>
                <w:lang w:val="en-US"/>
              </w:rPr>
              <w:t xml:space="preserve"> GDI (</w:t>
            </w:r>
            <w:r w:rsidRPr="00584C7D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gluten deformation index)</w:t>
            </w: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4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Moisture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content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10,2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5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Grinding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coarseness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sieve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residue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2,0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6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Whiteness of flour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56,0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cs="Times New Roman"/>
                <w:sz w:val="24"/>
                <w:szCs w:val="24"/>
                <w:lang w:val="en-US"/>
              </w:rPr>
              <w:t>unit</w:t>
            </w: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7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Number of falls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311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584C7D" w:rsidRPr="00466977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8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presence of a mineral impurity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crunch is not felt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9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 infestation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Style w:val="shorttext"/>
                <w:rFonts w:cs="Times New Roman"/>
                <w:sz w:val="24"/>
                <w:szCs w:val="24"/>
                <w:lang w:val="en"/>
              </w:rPr>
              <w:t>absent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10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Dirtyness</w:t>
            </w:r>
            <w:proofErr w:type="spellEnd"/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by</w:t>
            </w:r>
            <w:r w:rsidRPr="0058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pests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Style w:val="shorttext"/>
                <w:rFonts w:cs="Times New Roman"/>
                <w:sz w:val="24"/>
                <w:szCs w:val="24"/>
                <w:lang w:val="en"/>
              </w:rPr>
              <w:t>absent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11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Energy value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1416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pStyle w:val="HTML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584C7D">
              <w:rPr>
                <w:rFonts w:asciiTheme="minorHAnsi" w:hAnsiTheme="minorHAnsi" w:cs="Times New Roman"/>
                <w:sz w:val="24"/>
                <w:szCs w:val="24"/>
                <w:lang w:val="en"/>
              </w:rPr>
              <w:t>kJ</w:t>
            </w: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12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Caloric value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334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84C7D">
              <w:rPr>
                <w:rFonts w:cs="Times New Roman"/>
                <w:sz w:val="24"/>
                <w:szCs w:val="24"/>
                <w:lang w:val="en-US"/>
              </w:rPr>
              <w:t>kkal</w:t>
            </w:r>
            <w:proofErr w:type="spellEnd"/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13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Protein content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10,3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g</w:t>
            </w: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14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Carbohydrate content 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70,6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g</w:t>
            </w:r>
          </w:p>
        </w:tc>
      </w:tr>
      <w:tr w:rsidR="00584C7D" w:rsidRPr="00584C7D" w:rsidTr="0046622C">
        <w:tc>
          <w:tcPr>
            <w:tcW w:w="561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15</w:t>
            </w:r>
          </w:p>
        </w:tc>
        <w:tc>
          <w:tcPr>
            <w:tcW w:w="4684" w:type="dxa"/>
          </w:tcPr>
          <w:p w:rsidR="00584C7D" w:rsidRPr="00584C7D" w:rsidRDefault="00584C7D" w:rsidP="00584C7D">
            <w:pPr>
              <w:rPr>
                <w:sz w:val="24"/>
                <w:szCs w:val="24"/>
              </w:rPr>
            </w:pPr>
            <w:r w:rsidRPr="00584C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Fat content</w:t>
            </w:r>
          </w:p>
        </w:tc>
        <w:tc>
          <w:tcPr>
            <w:tcW w:w="2364" w:type="dxa"/>
          </w:tcPr>
          <w:p w:rsidR="00584C7D" w:rsidRPr="00584C7D" w:rsidRDefault="00584C7D" w:rsidP="00584C7D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1,1</w:t>
            </w:r>
          </w:p>
        </w:tc>
        <w:tc>
          <w:tcPr>
            <w:tcW w:w="2881" w:type="dxa"/>
          </w:tcPr>
          <w:p w:rsidR="00584C7D" w:rsidRPr="00584C7D" w:rsidRDefault="00584C7D" w:rsidP="00584C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4C7D">
              <w:rPr>
                <w:rFonts w:cs="Times New Roman"/>
                <w:sz w:val="24"/>
                <w:szCs w:val="24"/>
              </w:rPr>
              <w:t>g</w:t>
            </w:r>
          </w:p>
        </w:tc>
      </w:tr>
    </w:tbl>
    <w:p w:rsidR="008B2B52" w:rsidRDefault="008B2B52" w:rsidP="00B76FBF">
      <w:pPr>
        <w:jc w:val="both"/>
      </w:pPr>
    </w:p>
    <w:p w:rsidR="0046622C" w:rsidRDefault="0046622C" w:rsidP="00B76FBF">
      <w:pPr>
        <w:jc w:val="both"/>
      </w:pPr>
    </w:p>
    <w:p w:rsidR="0046622C" w:rsidRDefault="0046622C" w:rsidP="00B76FBF">
      <w:pPr>
        <w:jc w:val="both"/>
      </w:pPr>
    </w:p>
    <w:p w:rsidR="0046622C" w:rsidRDefault="0046622C" w:rsidP="00B76FBF">
      <w:pPr>
        <w:jc w:val="both"/>
      </w:pPr>
    </w:p>
    <w:sectPr w:rsidR="0046622C" w:rsidSect="00B76F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9E"/>
    <w:rsid w:val="000F43C3"/>
    <w:rsid w:val="003B5E3B"/>
    <w:rsid w:val="003F571E"/>
    <w:rsid w:val="0046622C"/>
    <w:rsid w:val="00466977"/>
    <w:rsid w:val="004D27E8"/>
    <w:rsid w:val="00584C7D"/>
    <w:rsid w:val="007B23B8"/>
    <w:rsid w:val="008B2B52"/>
    <w:rsid w:val="00B76FBF"/>
    <w:rsid w:val="00C95A9E"/>
    <w:rsid w:val="00E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020AD-9D7B-4ED6-9B22-3FAEF8CF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F5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571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orttext">
    <w:name w:val="short_text"/>
    <w:basedOn w:val="a0"/>
    <w:rsid w:val="00584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</dc:creator>
  <cp:keywords/>
  <dc:description/>
  <cp:lastModifiedBy>alekseev</cp:lastModifiedBy>
  <cp:revision>8</cp:revision>
  <dcterms:created xsi:type="dcterms:W3CDTF">2018-05-25T14:13:00Z</dcterms:created>
  <dcterms:modified xsi:type="dcterms:W3CDTF">2018-06-08T13:01:00Z</dcterms:modified>
</cp:coreProperties>
</file>